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B8" w:rsidRPr="00826DF3" w:rsidRDefault="008B1CB4" w:rsidP="000362B8">
      <w:pPr>
        <w:spacing w:after="0" w:line="240" w:lineRule="auto"/>
        <w:jc w:val="center"/>
        <w:rPr>
          <w:b/>
        </w:rPr>
      </w:pPr>
      <w:r>
        <w:rPr>
          <w:b/>
        </w:rPr>
        <w:t>СРЕДСТВА МАССОВОЙ ИНФОРМАЦИИ</w:t>
      </w:r>
    </w:p>
    <w:p w:rsidR="000362B8" w:rsidRPr="006359FC" w:rsidRDefault="000362B8" w:rsidP="000362B8">
      <w:pPr>
        <w:spacing w:after="0" w:line="240" w:lineRule="auto"/>
        <w:jc w:val="center"/>
        <w:rPr>
          <w:sz w:val="20"/>
          <w:szCs w:val="20"/>
        </w:rPr>
      </w:pPr>
      <w:bookmarkStart w:id="0" w:name="_GoBack"/>
      <w:bookmarkEnd w:id="0"/>
    </w:p>
    <w:p w:rsidR="008B1CB4" w:rsidRDefault="008B1CB4" w:rsidP="008B1CB4">
      <w:pPr>
        <w:pStyle w:val="a4"/>
        <w:ind w:right="-129"/>
        <w:jc w:val="center"/>
        <w:rPr>
          <w:b/>
        </w:rPr>
      </w:pPr>
      <w:r w:rsidRPr="00FB51A2">
        <w:rPr>
          <w:b/>
        </w:rPr>
        <w:t>Тарифы на услуги, оказываемые муниципальным бюджетным учреждением «</w:t>
      </w:r>
      <w:proofErr w:type="spellStart"/>
      <w:r w:rsidRPr="00FB51A2">
        <w:rPr>
          <w:b/>
        </w:rPr>
        <w:t>Брюховецкий</w:t>
      </w:r>
      <w:proofErr w:type="spellEnd"/>
      <w:r w:rsidRPr="00FB51A2">
        <w:rPr>
          <w:b/>
        </w:rPr>
        <w:t xml:space="preserve"> телецентр»</w:t>
      </w:r>
      <w:r>
        <w:rPr>
          <w:b/>
        </w:rPr>
        <w:t xml:space="preserve"> </w:t>
      </w:r>
    </w:p>
    <w:p w:rsidR="000362B8" w:rsidRPr="006359FC" w:rsidRDefault="000362B8" w:rsidP="00425199">
      <w:pPr>
        <w:spacing w:after="0" w:line="240" w:lineRule="auto"/>
        <w:rPr>
          <w:sz w:val="20"/>
          <w:szCs w:val="20"/>
        </w:rPr>
      </w:pPr>
    </w:p>
    <w:tbl>
      <w:tblPr>
        <w:tblStyle w:val="a3"/>
        <w:tblW w:w="5166" w:type="pct"/>
        <w:tblLook w:val="01E0" w:firstRow="1" w:lastRow="1" w:firstColumn="1" w:lastColumn="1" w:noHBand="0" w:noVBand="0"/>
      </w:tblPr>
      <w:tblGrid>
        <w:gridCol w:w="535"/>
        <w:gridCol w:w="2976"/>
        <w:gridCol w:w="5668"/>
        <w:gridCol w:w="1702"/>
        <w:gridCol w:w="1671"/>
        <w:gridCol w:w="2725"/>
      </w:tblGrid>
      <w:tr w:rsidR="00BC2F30" w:rsidRPr="00BC2F30" w:rsidTr="006359FC"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30" w:rsidRPr="00BC2F30" w:rsidRDefault="00BC2F30" w:rsidP="00C3391A">
            <w:pPr>
              <w:rPr>
                <w:sz w:val="26"/>
                <w:szCs w:val="26"/>
                <w:lang w:eastAsia="ru-RU"/>
              </w:rPr>
            </w:pPr>
          </w:p>
          <w:p w:rsidR="00BC2F30" w:rsidRPr="00BC2F30" w:rsidRDefault="00BC2F30" w:rsidP="00C3391A">
            <w:pPr>
              <w:rPr>
                <w:sz w:val="26"/>
                <w:szCs w:val="26"/>
                <w:lang w:eastAsia="ru-RU"/>
              </w:rPr>
            </w:pPr>
            <w:r w:rsidRPr="00BC2F30">
              <w:rPr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BC2F30">
              <w:rPr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F30" w:rsidRPr="00BC2F30" w:rsidRDefault="00BC2F30" w:rsidP="00C3391A">
            <w:pPr>
              <w:rPr>
                <w:sz w:val="26"/>
                <w:szCs w:val="26"/>
                <w:lang w:eastAsia="ru-RU"/>
              </w:rPr>
            </w:pPr>
            <w:r w:rsidRPr="00BC2F30">
              <w:rPr>
                <w:sz w:val="26"/>
                <w:szCs w:val="26"/>
                <w:lang w:eastAsia="ru-RU"/>
              </w:rPr>
              <w:t>Наименование  организации, учреждения</w:t>
            </w:r>
          </w:p>
        </w:tc>
        <w:tc>
          <w:tcPr>
            <w:tcW w:w="1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30" w:rsidRPr="00BC2F30" w:rsidRDefault="00BC2F30" w:rsidP="00C3391A">
            <w:pPr>
              <w:rPr>
                <w:sz w:val="26"/>
                <w:szCs w:val="26"/>
                <w:lang w:eastAsia="ru-RU"/>
              </w:rPr>
            </w:pPr>
            <w:r w:rsidRPr="00BC2F30">
              <w:rPr>
                <w:sz w:val="26"/>
                <w:szCs w:val="26"/>
                <w:lang w:eastAsia="ru-RU"/>
              </w:rPr>
              <w:t>Какие платные услуги оказываются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30" w:rsidRPr="00BC2F30" w:rsidRDefault="00BC2F30" w:rsidP="00BC2F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Стоимость</w:t>
            </w:r>
            <w:r w:rsidRPr="00BC2F30">
              <w:rPr>
                <w:sz w:val="26"/>
                <w:szCs w:val="26"/>
              </w:rPr>
              <w:t>, руб.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F30" w:rsidRPr="00BC2F30" w:rsidRDefault="00FB51A2" w:rsidP="00FB51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Нормативный </w:t>
            </w:r>
            <w:r w:rsidR="00BC2F30" w:rsidRPr="00BC2F30">
              <w:rPr>
                <w:sz w:val="24"/>
                <w:szCs w:val="24"/>
                <w:lang w:eastAsia="ru-RU"/>
              </w:rPr>
              <w:t>документ, утверждающий тарифы</w:t>
            </w:r>
          </w:p>
        </w:tc>
      </w:tr>
      <w:tr w:rsidR="00BC2F30" w:rsidTr="006359FC"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30" w:rsidRDefault="00BC2F30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30" w:rsidRDefault="00BC2F30">
            <w:pPr>
              <w:rPr>
                <w:b/>
                <w:sz w:val="24"/>
                <w:szCs w:val="24"/>
              </w:rPr>
            </w:pPr>
          </w:p>
        </w:tc>
        <w:tc>
          <w:tcPr>
            <w:tcW w:w="1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30" w:rsidRDefault="00BC2F30">
            <w:pPr>
              <w:rPr>
                <w:b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30" w:rsidRPr="00BC2F30" w:rsidRDefault="00BC2F30" w:rsidP="00BC2F30">
            <w:pPr>
              <w:jc w:val="center"/>
              <w:rPr>
                <w:sz w:val="24"/>
                <w:szCs w:val="24"/>
              </w:rPr>
            </w:pPr>
            <w:r w:rsidRPr="00BC2F30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30" w:rsidRPr="00BC2F30" w:rsidRDefault="00BC2F30" w:rsidP="00BC2F30">
            <w:pPr>
              <w:jc w:val="center"/>
              <w:rPr>
                <w:sz w:val="24"/>
                <w:szCs w:val="24"/>
              </w:rPr>
            </w:pPr>
            <w:r w:rsidRPr="00BC2F30">
              <w:rPr>
                <w:sz w:val="24"/>
                <w:szCs w:val="24"/>
              </w:rPr>
              <w:t>Юридические лица</w:t>
            </w: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30" w:rsidRDefault="00BC2F30" w:rsidP="00C3391A">
            <w:pPr>
              <w:jc w:val="center"/>
              <w:rPr>
                <w:lang w:eastAsia="ru-RU"/>
              </w:rPr>
            </w:pPr>
          </w:p>
        </w:tc>
      </w:tr>
      <w:tr w:rsidR="00425199" w:rsidTr="00594264"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sz w:val="24"/>
                <w:szCs w:val="24"/>
              </w:rPr>
            </w:pPr>
          </w:p>
          <w:p w:rsidR="00425199" w:rsidRPr="00425199" w:rsidRDefault="00425199">
            <w:pPr>
              <w:rPr>
                <w:sz w:val="24"/>
                <w:szCs w:val="24"/>
              </w:rPr>
            </w:pPr>
            <w:r w:rsidRPr="00425199">
              <w:rPr>
                <w:sz w:val="24"/>
                <w:szCs w:val="24"/>
              </w:rPr>
              <w:t>1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199" w:rsidRDefault="00425199" w:rsidP="006359FC">
            <w:pPr>
              <w:rPr>
                <w:snapToGrid w:val="0"/>
                <w:color w:val="000000"/>
                <w:sz w:val="26"/>
                <w:szCs w:val="26"/>
              </w:rPr>
            </w:pPr>
          </w:p>
          <w:p w:rsidR="00425199" w:rsidRPr="006359FC" w:rsidRDefault="00425199" w:rsidP="006359FC">
            <w:pPr>
              <w:rPr>
                <w:snapToGrid w:val="0"/>
                <w:color w:val="000000"/>
                <w:sz w:val="26"/>
                <w:szCs w:val="26"/>
              </w:rPr>
            </w:pPr>
            <w:r w:rsidRPr="006359FC">
              <w:rPr>
                <w:snapToGrid w:val="0"/>
                <w:color w:val="000000"/>
                <w:sz w:val="26"/>
                <w:szCs w:val="26"/>
              </w:rPr>
              <w:t>МБУ «</w:t>
            </w:r>
            <w:proofErr w:type="spellStart"/>
            <w:r w:rsidRPr="006359FC">
              <w:rPr>
                <w:snapToGrid w:val="0"/>
                <w:color w:val="000000"/>
                <w:sz w:val="26"/>
                <w:szCs w:val="26"/>
              </w:rPr>
              <w:t>Брюховецкий</w:t>
            </w:r>
            <w:proofErr w:type="spellEnd"/>
            <w:r w:rsidRPr="006359FC">
              <w:rPr>
                <w:snapToGrid w:val="0"/>
                <w:color w:val="000000"/>
                <w:sz w:val="26"/>
                <w:szCs w:val="26"/>
              </w:rPr>
              <w:t xml:space="preserve"> телецентр»</w:t>
            </w: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Поздравление: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199" w:rsidRDefault="00425199" w:rsidP="006359FC">
            <w:pPr>
              <w:jc w:val="center"/>
              <w:rPr>
                <w:sz w:val="24"/>
                <w:szCs w:val="24"/>
              </w:rPr>
            </w:pPr>
          </w:p>
          <w:p w:rsidR="00425199" w:rsidRPr="00BC2F30" w:rsidRDefault="00425199" w:rsidP="006359FC">
            <w:pPr>
              <w:jc w:val="center"/>
              <w:rPr>
                <w:sz w:val="24"/>
                <w:szCs w:val="24"/>
              </w:rPr>
            </w:pPr>
            <w:r w:rsidRPr="00BC2F30">
              <w:rPr>
                <w:sz w:val="24"/>
                <w:szCs w:val="24"/>
              </w:rPr>
              <w:t xml:space="preserve">Решение Совета муниципального образования </w:t>
            </w:r>
            <w:proofErr w:type="spellStart"/>
            <w:r w:rsidRPr="00BC2F30">
              <w:rPr>
                <w:sz w:val="24"/>
                <w:szCs w:val="24"/>
              </w:rPr>
              <w:t>Брюховецкий</w:t>
            </w:r>
            <w:proofErr w:type="spellEnd"/>
            <w:r w:rsidRPr="00BC2F30">
              <w:rPr>
                <w:sz w:val="24"/>
                <w:szCs w:val="24"/>
              </w:rPr>
              <w:t xml:space="preserve"> район  от 30.12.2008г.  № 368</w:t>
            </w: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пожелание  и  видеоклип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пожелание  с  фотографией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пожелание  личное, через камеру  в  студии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пожелание  личное, с  выездом  на  место  съемки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видеоклип  по  заказу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443F0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Объявление  бегущей  строкой (1 слово)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443F0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Производство  рекламного  ролика: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видеоролик с элементами компьютерной графики (1 секунда)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доработка  видеоролика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 от стоимости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 от стоимости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Прокат  рекламного  ролика (1 секунда):        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изготовленного  студией  "БТЦ"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</w:t>
            </w:r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>изготовленного</w:t>
            </w:r>
            <w:proofErr w:type="gramEnd"/>
            <w:r>
              <w:rPr>
                <w:snapToGrid w:val="0"/>
                <w:color w:val="000000"/>
                <w:sz w:val="24"/>
                <w:szCs w:val="24"/>
              </w:rPr>
              <w:t xml:space="preserve">  другими  студиями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Съемка  и  изготовление  документальных фильмов (1минута)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594264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Изготовление  и  трансляция  рекламного сюжета в программах "Новости", "Прямой эфир" и др. программах (1 минута)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415EBB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Дикторское  объявление, слайд: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415EBB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фотография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027ED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объявление  некоммерческого характера </w:t>
            </w:r>
          </w:p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(до 20 слов)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027ED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свыше 20 слов,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за каждое  слово дополнительно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 xml:space="preserve">  - объявление  коммерческого  характера (до 20 слов)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425199">
              <w:rPr>
                <w:b/>
                <w:sz w:val="24"/>
                <w:szCs w:val="24"/>
              </w:rPr>
              <w:t>свыше 20 слов</w:t>
            </w: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 xml:space="preserve">, за каждое  слово  дополнительно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</w:t>
            </w:r>
          </w:p>
        </w:tc>
        <w:tc>
          <w:tcPr>
            <w:tcW w:w="89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>Разработка рекламной кампании: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 xml:space="preserve">  - на  один  месяц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 xml:space="preserve">  - на  шесть  месяцев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 xml:space="preserve">  - на  один  год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>Перезапись  на  кассету  (диск) заказчика: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>- сюжет (до 10 мин.)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>- свыше 20 мин. до 1 часа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>- свыше 1 часа до 3 часов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980356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P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425199">
              <w:rPr>
                <w:b/>
                <w:snapToGrid w:val="0"/>
                <w:color w:val="000000"/>
                <w:sz w:val="24"/>
                <w:szCs w:val="24"/>
              </w:rPr>
              <w:t xml:space="preserve">Услуги  монтажа (1 минута)                         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Съемка  на  дому  торжеств, юбилеев и т.п. с последующим  монтажом готового  материала (1 час)                   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Предоставление   эфира (1 минута):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до  10  минут                             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свыше  10  минут                            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Изготовление  политической  рекламы: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изготовление  видеоролика (1 секунда)       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 w:rsidP="008761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прокат  видеоролика  (1 секунда)                                               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прокат  видеоролика, изготовленного др. студиями   (1 секунда)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  <w:tr w:rsidR="00425199" w:rsidTr="00DA6858">
        <w:tc>
          <w:tcPr>
            <w:tcW w:w="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- политической рекламы (1 минута)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800-00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99" w:rsidRDefault="00425199" w:rsidP="00BC2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800-00</w:t>
            </w: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99" w:rsidRDefault="00425199">
            <w:pPr>
              <w:rPr>
                <w:sz w:val="24"/>
                <w:szCs w:val="24"/>
              </w:rPr>
            </w:pPr>
          </w:p>
        </w:tc>
      </w:tr>
    </w:tbl>
    <w:p w:rsidR="00BC2F30" w:rsidRDefault="00BC2F30" w:rsidP="006359FC">
      <w:pPr>
        <w:spacing w:after="0" w:line="240" w:lineRule="auto"/>
        <w:ind w:firstLine="902"/>
      </w:pPr>
      <w:r>
        <w:t>Примечание:</w:t>
      </w:r>
    </w:p>
    <w:p w:rsidR="00BC2F30" w:rsidRDefault="00BC2F30" w:rsidP="006359FC">
      <w:pPr>
        <w:spacing w:after="0" w:line="240" w:lineRule="auto"/>
        <w:ind w:firstLine="902"/>
        <w:jc w:val="both"/>
        <w:rPr>
          <w:snapToGrid w:val="0"/>
          <w:color w:val="000000"/>
        </w:rPr>
      </w:pPr>
      <w:r>
        <w:t xml:space="preserve">1. </w:t>
      </w:r>
      <w:r>
        <w:rPr>
          <w:snapToGrid w:val="0"/>
          <w:color w:val="000000"/>
        </w:rPr>
        <w:t>При непрерывном размещении объявлений, рекламы расценки на трансляцию снижаются:</w:t>
      </w:r>
    </w:p>
    <w:p w:rsidR="00BC2F30" w:rsidRDefault="00BC2F30" w:rsidP="006359FC">
      <w:pPr>
        <w:spacing w:after="0" w:line="240" w:lineRule="auto"/>
        <w:ind w:firstLine="902"/>
        <w:jc w:val="both"/>
      </w:pPr>
      <w:r>
        <w:rPr>
          <w:snapToGrid w:val="0"/>
          <w:color w:val="000000"/>
        </w:rPr>
        <w:t>- более 20 раз на  5 %</w:t>
      </w:r>
    </w:p>
    <w:p w:rsidR="00BC2F30" w:rsidRDefault="00BC2F30" w:rsidP="006359FC">
      <w:pPr>
        <w:spacing w:after="0" w:line="240" w:lineRule="auto"/>
        <w:ind w:firstLine="902"/>
        <w:jc w:val="both"/>
      </w:pPr>
      <w:r>
        <w:rPr>
          <w:snapToGrid w:val="0"/>
          <w:color w:val="000000"/>
        </w:rPr>
        <w:t>- более 30 раз на 10 %</w:t>
      </w:r>
    </w:p>
    <w:p w:rsidR="00BC2F30" w:rsidRDefault="00BC2F30" w:rsidP="006359FC">
      <w:pPr>
        <w:spacing w:after="0" w:line="240" w:lineRule="auto"/>
        <w:ind w:firstLine="902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- более 40 раз на 20 %</w:t>
      </w:r>
    </w:p>
    <w:p w:rsidR="00BC2F30" w:rsidRDefault="00BC2F30" w:rsidP="006359FC">
      <w:pPr>
        <w:spacing w:after="0" w:line="240" w:lineRule="auto"/>
        <w:ind w:firstLine="902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2. Для рекламодателей, не размещавших рекламу более полугода или заказавших рекламу впервые за первую трансляцию или производство ролика (сюжета, телепередачи) предоставляется снижение тарифа на услуги - 5%.</w:t>
      </w:r>
    </w:p>
    <w:p w:rsidR="00BC2F30" w:rsidRDefault="00BC2F30" w:rsidP="006359FC">
      <w:pPr>
        <w:spacing w:after="0" w:line="240" w:lineRule="auto"/>
        <w:ind w:firstLine="902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За изготовление рекламного ролика в срок менее 7 дней - за срочность взимается 30 % от стоимости.</w:t>
      </w:r>
    </w:p>
    <w:p w:rsidR="00031FE2" w:rsidRDefault="00BC2F30" w:rsidP="006359FC">
      <w:pPr>
        <w:spacing w:after="0" w:line="240" w:lineRule="auto"/>
        <w:ind w:firstLine="902"/>
        <w:jc w:val="both"/>
      </w:pPr>
      <w:r>
        <w:rPr>
          <w:snapToGrid w:val="0"/>
          <w:color w:val="000000"/>
        </w:rPr>
        <w:t>Снижение тарифов на услуги действуют в случае 100% предоплаты всего заказа или оговариваются при заключении договора.</w:t>
      </w:r>
    </w:p>
    <w:sectPr w:rsidR="00031FE2" w:rsidSect="00425199"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B8B" w:rsidRDefault="000C0B8B" w:rsidP="00425199">
      <w:pPr>
        <w:spacing w:after="0" w:line="240" w:lineRule="auto"/>
      </w:pPr>
      <w:r>
        <w:separator/>
      </w:r>
    </w:p>
  </w:endnote>
  <w:endnote w:type="continuationSeparator" w:id="0">
    <w:p w:rsidR="000C0B8B" w:rsidRDefault="000C0B8B" w:rsidP="00425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B8B" w:rsidRDefault="000C0B8B" w:rsidP="00425199">
      <w:pPr>
        <w:spacing w:after="0" w:line="240" w:lineRule="auto"/>
      </w:pPr>
      <w:r>
        <w:separator/>
      </w:r>
    </w:p>
  </w:footnote>
  <w:footnote w:type="continuationSeparator" w:id="0">
    <w:p w:rsidR="000C0B8B" w:rsidRDefault="000C0B8B" w:rsidP="00425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967384"/>
      <w:docPartObj>
        <w:docPartGallery w:val="Page Numbers (Top of Page)"/>
        <w:docPartUnique/>
      </w:docPartObj>
    </w:sdtPr>
    <w:sdtEndPr/>
    <w:sdtContent>
      <w:p w:rsidR="00425199" w:rsidRDefault="00C907BE">
        <w:pPr>
          <w:pStyle w:val="a6"/>
          <w:jc w:val="center"/>
        </w:pPr>
        <w:r>
          <w:fldChar w:fldCharType="begin"/>
        </w:r>
        <w:r w:rsidR="00425199">
          <w:instrText>PAGE   \* MERGEFORMAT</w:instrText>
        </w:r>
        <w:r>
          <w:fldChar w:fldCharType="separate"/>
        </w:r>
        <w:r w:rsidR="00865E31">
          <w:rPr>
            <w:noProof/>
          </w:rPr>
          <w:t>2</w:t>
        </w:r>
        <w:r>
          <w:fldChar w:fldCharType="end"/>
        </w:r>
      </w:p>
    </w:sdtContent>
  </w:sdt>
  <w:p w:rsidR="00425199" w:rsidRDefault="004251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2B8"/>
    <w:rsid w:val="00031FE2"/>
    <w:rsid w:val="000362B8"/>
    <w:rsid w:val="000C0B8B"/>
    <w:rsid w:val="000E727A"/>
    <w:rsid w:val="00156CFA"/>
    <w:rsid w:val="001C4039"/>
    <w:rsid w:val="001D0F37"/>
    <w:rsid w:val="0025369C"/>
    <w:rsid w:val="00361BD2"/>
    <w:rsid w:val="003D4091"/>
    <w:rsid w:val="00425199"/>
    <w:rsid w:val="005134F8"/>
    <w:rsid w:val="00514699"/>
    <w:rsid w:val="00572A18"/>
    <w:rsid w:val="005F2446"/>
    <w:rsid w:val="006359FC"/>
    <w:rsid w:val="006A7ACF"/>
    <w:rsid w:val="00741006"/>
    <w:rsid w:val="00773C52"/>
    <w:rsid w:val="00865E31"/>
    <w:rsid w:val="008B1CB4"/>
    <w:rsid w:val="00931AE4"/>
    <w:rsid w:val="00A12AC9"/>
    <w:rsid w:val="00AB706F"/>
    <w:rsid w:val="00AF6026"/>
    <w:rsid w:val="00B006E2"/>
    <w:rsid w:val="00B11D29"/>
    <w:rsid w:val="00B14336"/>
    <w:rsid w:val="00B80048"/>
    <w:rsid w:val="00B8173D"/>
    <w:rsid w:val="00BC2F30"/>
    <w:rsid w:val="00BC7A02"/>
    <w:rsid w:val="00C907BE"/>
    <w:rsid w:val="00C92127"/>
    <w:rsid w:val="00D31F8F"/>
    <w:rsid w:val="00D94F8C"/>
    <w:rsid w:val="00E74544"/>
    <w:rsid w:val="00F810B1"/>
    <w:rsid w:val="00F83DC0"/>
    <w:rsid w:val="00FB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8B1CB4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8B1CB4"/>
    <w:rPr>
      <w:rFonts w:eastAsia="Times New Roman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25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5199"/>
  </w:style>
  <w:style w:type="paragraph" w:styleId="a8">
    <w:name w:val="footer"/>
    <w:basedOn w:val="a"/>
    <w:link w:val="a9"/>
    <w:uiPriority w:val="99"/>
    <w:unhideWhenUsed/>
    <w:rsid w:val="00425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5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8B1CB4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8B1CB4"/>
    <w:rPr>
      <w:rFonts w:eastAsia="Times New Roman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25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5199"/>
  </w:style>
  <w:style w:type="paragraph" w:styleId="a8">
    <w:name w:val="footer"/>
    <w:basedOn w:val="a"/>
    <w:link w:val="a9"/>
    <w:uiPriority w:val="99"/>
    <w:unhideWhenUsed/>
    <w:rsid w:val="00425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5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Гожая</dc:creator>
  <cp:keywords/>
  <dc:description/>
  <cp:lastModifiedBy>Орешко</cp:lastModifiedBy>
  <cp:revision>13</cp:revision>
  <dcterms:created xsi:type="dcterms:W3CDTF">2011-08-23T16:50:00Z</dcterms:created>
  <dcterms:modified xsi:type="dcterms:W3CDTF">2014-06-05T10:42:00Z</dcterms:modified>
</cp:coreProperties>
</file>